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5" w:rsidRDefault="00F85948" w:rsidP="00D50985">
      <w:pPr>
        <w:jc w:val="center"/>
        <w:rPr>
          <w:b/>
          <w:sz w:val="28"/>
          <w:szCs w:val="28"/>
        </w:rPr>
      </w:pPr>
      <w:r w:rsidRPr="00A44998">
        <w:rPr>
          <w:noProof/>
          <w:sz w:val="2"/>
          <w:szCs w:val="2"/>
        </w:rPr>
        <w:drawing>
          <wp:inline distT="0" distB="0" distL="0" distR="0" wp14:anchorId="03DE350A" wp14:editId="7EA5655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7B">
        <w:rPr>
          <w:b/>
          <w:sz w:val="28"/>
          <w:szCs w:val="28"/>
        </w:rPr>
        <w:t xml:space="preserve">                                        </w:t>
      </w:r>
    </w:p>
    <w:p w:rsidR="00D50985" w:rsidRPr="00F05888" w:rsidRDefault="00D50985" w:rsidP="00D50985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КРАСНОЯРСКИЙ КРАЙ</w:t>
      </w:r>
    </w:p>
    <w:p w:rsidR="00D50985" w:rsidRPr="00F05888" w:rsidRDefault="00D50985" w:rsidP="00D50985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D50985" w:rsidRPr="00F05888" w:rsidRDefault="00D50985" w:rsidP="00D50985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</w:t>
      </w:r>
      <w:bookmarkStart w:id="0" w:name="_GoBack"/>
      <w:bookmarkEnd w:id="0"/>
      <w:r>
        <w:rPr>
          <w:b/>
          <w:sz w:val="28"/>
          <w:szCs w:val="28"/>
        </w:rPr>
        <w:t>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D50985" w:rsidRPr="00F05888" w:rsidRDefault="00D50985" w:rsidP="00D50985">
      <w:pPr>
        <w:rPr>
          <w:b/>
          <w:sz w:val="28"/>
          <w:szCs w:val="28"/>
        </w:rPr>
      </w:pPr>
    </w:p>
    <w:p w:rsidR="00D50985" w:rsidRPr="00F05888" w:rsidRDefault="00D50985" w:rsidP="00D50985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D50985" w:rsidRDefault="00D50985" w:rsidP="00D50985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8"/>
        <w:gridCol w:w="3101"/>
      </w:tblGrid>
      <w:tr w:rsidR="00D50985" w:rsidRPr="00A01728" w:rsidTr="00D51878">
        <w:tc>
          <w:tcPr>
            <w:tcW w:w="3190" w:type="dxa"/>
          </w:tcPr>
          <w:p w:rsidR="00D50985" w:rsidRPr="00623582" w:rsidRDefault="009B2691" w:rsidP="00D5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  <w:tc>
          <w:tcPr>
            <w:tcW w:w="3190" w:type="dxa"/>
          </w:tcPr>
          <w:p w:rsidR="00D50985" w:rsidRPr="00A01728" w:rsidRDefault="00D50985" w:rsidP="00D51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D50985" w:rsidRPr="00A01728" w:rsidRDefault="00D50985" w:rsidP="00D5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9B2691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D50985" w:rsidRPr="007D3F6E" w:rsidRDefault="00D50985" w:rsidP="0077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269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№ </w:t>
            </w:r>
            <w:r w:rsidR="00773955">
              <w:rPr>
                <w:sz w:val="28"/>
                <w:szCs w:val="28"/>
              </w:rPr>
              <w:t>13-142р</w:t>
            </w:r>
          </w:p>
        </w:tc>
      </w:tr>
    </w:tbl>
    <w:p w:rsidR="00D50985" w:rsidRDefault="00D50985" w:rsidP="00D50985">
      <w:pPr>
        <w:rPr>
          <w:sz w:val="28"/>
          <w:szCs w:val="28"/>
        </w:rPr>
      </w:pPr>
    </w:p>
    <w:p w:rsidR="00D50985" w:rsidRDefault="00D50985" w:rsidP="00D5098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50985" w:rsidRDefault="00D50985" w:rsidP="00D50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2D3D29" w:rsidRDefault="00D50985" w:rsidP="00D50985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выявления</w:t>
      </w:r>
    </w:p>
    <w:p w:rsidR="002D3D29" w:rsidRDefault="00D50985" w:rsidP="00D50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мнения</w:t>
      </w:r>
      <w:proofErr w:type="gramEnd"/>
      <w:r>
        <w:rPr>
          <w:sz w:val="28"/>
          <w:szCs w:val="28"/>
        </w:rPr>
        <w:t xml:space="preserve"> граждан по вопросу о поддержке</w:t>
      </w:r>
    </w:p>
    <w:p w:rsidR="00D50985" w:rsidRDefault="00D50985" w:rsidP="00D50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проекта путем сбора подписей»                                         </w:t>
      </w:r>
    </w:p>
    <w:p w:rsidR="00D50985" w:rsidRDefault="00D50985" w:rsidP="00D509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0985" w:rsidRDefault="00D50985" w:rsidP="00D50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59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1.Внести в Решение окружного Совета депутатов № 10-104р от 30.03.2021г «Об утверждении Порядка выявления мнения граждан по вопросу о поддержке инициативного проекта путем сбора </w:t>
      </w:r>
      <w:proofErr w:type="gramStart"/>
      <w:r>
        <w:rPr>
          <w:sz w:val="28"/>
          <w:szCs w:val="28"/>
        </w:rPr>
        <w:t xml:space="preserve">подписей»   </w:t>
      </w:r>
      <w:proofErr w:type="gramEnd"/>
      <w:r>
        <w:rPr>
          <w:sz w:val="28"/>
          <w:szCs w:val="28"/>
        </w:rPr>
        <w:t xml:space="preserve">                                       следующие изменения: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пункте 2 Порядка выявления граждан по вопросу о поддержке инициативного проекта путем сбора подписей слова «К подписному листу прилагаются согласия на обработку персональных данных граждан по форме согласно приложению 2 к настоящему Порядку» исключить;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B0215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 Порядка выявления граждан по вопросу о поддержке инициативного проекта путем сбора подписей слова «не менее 30%» заменить словами «не менее 10%»;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 пункте 6 Порядка выявления граждан по вопросу о поддержке инициативного проекта путем сбора подписей слова «приложению 3» заменить словами «приложению 2»;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 приложение 2 к Порядку выявления мнения граждан по вопросу о поддержке инициативного проекта путем сбора их подписей исключить;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приложение 3 к Порядку выявления мнения граждан по вопросу о поддержке инициативного проекта путем сбора их подписей считать приложением 2 к Порядку выявления мнения граждан по вопросу о поддержке инициативного проекта путем сбора их подписей;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приложение</w:t>
      </w:r>
      <w:r w:rsidRPr="004E5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Порядку выявления мнения граждан по вопросу о поддержке инициативного проекта путем сбора подписей, </w:t>
      </w:r>
      <w:r w:rsidRPr="004E5A14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4E5A1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решению;</w:t>
      </w:r>
    </w:p>
    <w:p w:rsidR="00D50985" w:rsidRDefault="00D50985" w:rsidP="00D50985">
      <w:pPr>
        <w:jc w:val="both"/>
        <w:rPr>
          <w:sz w:val="28"/>
          <w:szCs w:val="28"/>
        </w:rPr>
      </w:pPr>
    </w:p>
    <w:p w:rsidR="00D50985" w:rsidRDefault="00D50985" w:rsidP="00D5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EB74B9">
        <w:rPr>
          <w:sz w:val="28"/>
          <w:szCs w:val="28"/>
        </w:rPr>
        <w:t>после официального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D50985" w:rsidRDefault="00D50985" w:rsidP="00901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4673"/>
        <w:gridCol w:w="4682"/>
        <w:gridCol w:w="109"/>
        <w:gridCol w:w="4785"/>
      </w:tblGrid>
      <w:tr w:rsidR="00D50985" w:rsidRPr="00A01728" w:rsidTr="00901247">
        <w:tc>
          <w:tcPr>
            <w:tcW w:w="9464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3856"/>
            </w:tblGrid>
            <w:tr w:rsidR="00D50985" w:rsidRPr="007827D5" w:rsidTr="00D51878">
              <w:trPr>
                <w:trHeight w:val="2064"/>
              </w:trPr>
              <w:tc>
                <w:tcPr>
                  <w:tcW w:w="5392" w:type="dxa"/>
                </w:tcPr>
                <w:p w:rsidR="00D50985" w:rsidRPr="007827D5" w:rsidRDefault="00D50985" w:rsidP="00D51878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D50985" w:rsidRPr="007827D5" w:rsidTr="00D51878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D50985" w:rsidRPr="007827D5" w:rsidRDefault="00D50985" w:rsidP="00D51878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D50985" w:rsidRPr="007827D5" w:rsidRDefault="00D50985" w:rsidP="00D51878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5098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 w:rsidR="00F8594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  <w:proofErr w:type="spellEnd"/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D50985" w:rsidRPr="007827D5" w:rsidRDefault="00D50985" w:rsidP="00D5187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D50985" w:rsidRPr="007827D5" w:rsidRDefault="00D50985" w:rsidP="00D5187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D50985" w:rsidRPr="007827D5" w:rsidRDefault="00D50985" w:rsidP="00D5187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D50985" w:rsidRDefault="00D50985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1247" w:rsidRPr="007827D5" w:rsidRDefault="00901247" w:rsidP="00D5187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50985" w:rsidRPr="00A01728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50985" w:rsidRDefault="00D50985" w:rsidP="00D51878">
            <w:pPr>
              <w:rPr>
                <w:sz w:val="28"/>
                <w:szCs w:val="28"/>
              </w:rPr>
            </w:pPr>
          </w:p>
          <w:p w:rsidR="00D50985" w:rsidRPr="00A01728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90124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4673" w:type="dxa"/>
          <w:wAfter w:w="4894" w:type="dxa"/>
        </w:trPr>
        <w:tc>
          <w:tcPr>
            <w:tcW w:w="4682" w:type="dxa"/>
            <w:shd w:val="clear" w:color="auto" w:fill="auto"/>
          </w:tcPr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901247" w:rsidRDefault="00901247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</w:p>
          <w:p w:rsidR="00D50985" w:rsidRPr="00B902BE" w:rsidRDefault="00D50985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  <w:r w:rsidRPr="00B902BE">
              <w:rPr>
                <w:rFonts w:eastAsia="Calibri"/>
                <w:color w:val="2D2D2D"/>
                <w:spacing w:val="2"/>
                <w:sz w:val="28"/>
                <w:szCs w:val="28"/>
              </w:rPr>
              <w:lastRenderedPageBreak/>
              <w:t>Приложение 1</w:t>
            </w:r>
          </w:p>
          <w:p w:rsidR="00D50985" w:rsidRPr="00B902BE" w:rsidRDefault="00D50985" w:rsidP="00D51878">
            <w:pPr>
              <w:spacing w:line="315" w:lineRule="atLeast"/>
              <w:textAlignment w:val="baseline"/>
              <w:rPr>
                <w:rFonts w:eastAsia="Calibri"/>
                <w:color w:val="2D2D2D"/>
                <w:spacing w:val="2"/>
                <w:sz w:val="28"/>
                <w:szCs w:val="28"/>
              </w:rPr>
            </w:pPr>
            <w:proofErr w:type="gramStart"/>
            <w:r w:rsidRPr="00B902BE">
              <w:rPr>
                <w:rFonts w:eastAsia="Calibri"/>
                <w:color w:val="2D2D2D"/>
                <w:spacing w:val="2"/>
                <w:sz w:val="28"/>
                <w:szCs w:val="28"/>
              </w:rPr>
              <w:t>к</w:t>
            </w:r>
            <w:proofErr w:type="gramEnd"/>
            <w:r w:rsidRPr="00B902BE">
              <w:rPr>
                <w:rFonts w:eastAsia="Calibri"/>
                <w:color w:val="2D2D2D"/>
                <w:spacing w:val="2"/>
                <w:sz w:val="28"/>
                <w:szCs w:val="28"/>
              </w:rPr>
              <w:t xml:space="preserve"> Порядку выявления мнения граждан по вопросу о поддержке инициативного проекта путем сбора их подписей</w:t>
            </w:r>
          </w:p>
        </w:tc>
      </w:tr>
    </w:tbl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t>                            </w:t>
      </w:r>
    </w:p>
    <w:p w:rsidR="00D50985" w:rsidRPr="00B902BE" w:rsidRDefault="00D50985" w:rsidP="00D5098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t>_____________________________________________</w:t>
      </w:r>
      <w:r w:rsidRPr="00B902BE">
        <w:rPr>
          <w:color w:val="2D2D2D"/>
          <w:spacing w:val="2"/>
          <w:sz w:val="28"/>
          <w:szCs w:val="28"/>
        </w:rPr>
        <w:br/>
        <w:t>название проекта</w:t>
      </w:r>
    </w:p>
    <w:p w:rsidR="00D50985" w:rsidRPr="00B902BE" w:rsidRDefault="00D50985" w:rsidP="00F8594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br/>
        <w:t>    Мы, нижеподписавшиеся жители Пировского муниципального округа,</w:t>
      </w:r>
    </w:p>
    <w:p w:rsidR="00D50985" w:rsidRPr="00B902BE" w:rsidRDefault="00D50985" w:rsidP="00F8594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B902BE">
        <w:rPr>
          <w:color w:val="2D2D2D"/>
          <w:spacing w:val="2"/>
          <w:sz w:val="28"/>
          <w:szCs w:val="28"/>
        </w:rPr>
        <w:t>поддерживаем</w:t>
      </w:r>
      <w:proofErr w:type="gramEnd"/>
      <w:r w:rsidRPr="00B902BE">
        <w:rPr>
          <w:color w:val="2D2D2D"/>
          <w:spacing w:val="2"/>
          <w:sz w:val="28"/>
          <w:szCs w:val="28"/>
        </w:rPr>
        <w:t xml:space="preserve"> инициативный проект _____________________</w:t>
      </w:r>
      <w:r w:rsidR="00F85948">
        <w:rPr>
          <w:color w:val="2D2D2D"/>
          <w:spacing w:val="2"/>
          <w:sz w:val="28"/>
          <w:szCs w:val="28"/>
        </w:rPr>
        <w:t>_______________________</w:t>
      </w:r>
      <w:r w:rsidRPr="00B902BE">
        <w:rPr>
          <w:color w:val="2D2D2D"/>
          <w:spacing w:val="2"/>
          <w:sz w:val="28"/>
          <w:szCs w:val="28"/>
        </w:rPr>
        <w:t>_____________________</w:t>
      </w:r>
    </w:p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t>                                           (</w:t>
      </w:r>
      <w:proofErr w:type="gramStart"/>
      <w:r w:rsidRPr="00B902BE">
        <w:rPr>
          <w:color w:val="2D2D2D"/>
          <w:spacing w:val="2"/>
          <w:sz w:val="28"/>
          <w:szCs w:val="28"/>
        </w:rPr>
        <w:t>наименование</w:t>
      </w:r>
      <w:proofErr w:type="gramEnd"/>
      <w:r w:rsidRPr="00B902BE">
        <w:rPr>
          <w:color w:val="2D2D2D"/>
          <w:spacing w:val="2"/>
          <w:sz w:val="28"/>
          <w:szCs w:val="28"/>
        </w:rPr>
        <w:t xml:space="preserve"> проекта)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754"/>
        <w:gridCol w:w="2261"/>
        <w:gridCol w:w="2119"/>
      </w:tblGrid>
      <w:tr w:rsidR="00D50985" w:rsidRPr="00B902BE" w:rsidTr="00D51878">
        <w:trPr>
          <w:trHeight w:val="15"/>
        </w:trPr>
        <w:tc>
          <w:tcPr>
            <w:tcW w:w="676" w:type="dxa"/>
            <w:hideMark/>
          </w:tcPr>
          <w:p w:rsidR="00D50985" w:rsidRPr="00B902BE" w:rsidRDefault="00D50985" w:rsidP="00D51878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754" w:type="dxa"/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6</w:t>
            </w: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                   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  <w:tr w:rsidR="00D50985" w:rsidRPr="00B902BE" w:rsidTr="00D5187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902BE">
              <w:rPr>
                <w:color w:val="2D2D2D"/>
                <w:sz w:val="28"/>
                <w:szCs w:val="28"/>
              </w:rPr>
              <w:t>...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985" w:rsidRPr="00B902BE" w:rsidRDefault="00D50985" w:rsidP="00D51878">
            <w:pPr>
              <w:rPr>
                <w:sz w:val="28"/>
                <w:szCs w:val="28"/>
              </w:rPr>
            </w:pPr>
          </w:p>
        </w:tc>
      </w:tr>
    </w:tbl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br/>
        <w:t>Подписной лист заверяю:</w:t>
      </w:r>
    </w:p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t>___________________________________________</w:t>
      </w:r>
      <w:r w:rsidR="007B1D1F">
        <w:rPr>
          <w:color w:val="2D2D2D"/>
          <w:spacing w:val="2"/>
          <w:sz w:val="28"/>
          <w:szCs w:val="28"/>
        </w:rPr>
        <w:t>______________________</w:t>
      </w:r>
    </w:p>
    <w:p w:rsidR="00D50985" w:rsidRPr="007B1D1F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902BE">
        <w:rPr>
          <w:color w:val="2D2D2D"/>
          <w:spacing w:val="2"/>
          <w:sz w:val="28"/>
          <w:szCs w:val="28"/>
        </w:rPr>
        <w:t> </w:t>
      </w:r>
      <w:r w:rsidRPr="007B1D1F">
        <w:rPr>
          <w:color w:val="2D2D2D"/>
          <w:spacing w:val="2"/>
          <w:sz w:val="20"/>
          <w:szCs w:val="20"/>
        </w:rPr>
        <w:t>(Ф.И.О., инициатора проекта, осуществляющего сбор подписей)</w:t>
      </w:r>
    </w:p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902BE">
        <w:rPr>
          <w:color w:val="2D2D2D"/>
          <w:spacing w:val="2"/>
          <w:sz w:val="28"/>
          <w:szCs w:val="28"/>
        </w:rPr>
        <w:br/>
        <w:t>"_______" _________ 20____ г.</w:t>
      </w:r>
    </w:p>
    <w:p w:rsidR="00D50985" w:rsidRPr="00B902BE" w:rsidRDefault="00D50985" w:rsidP="00D509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B6800" w:rsidRDefault="001B6800"/>
    <w:sectPr w:rsidR="001B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5"/>
    <w:rsid w:val="00145C0A"/>
    <w:rsid w:val="001B6800"/>
    <w:rsid w:val="001F5A05"/>
    <w:rsid w:val="002D3D29"/>
    <w:rsid w:val="003B5735"/>
    <w:rsid w:val="003E417B"/>
    <w:rsid w:val="00773955"/>
    <w:rsid w:val="007B1D1F"/>
    <w:rsid w:val="00901247"/>
    <w:rsid w:val="009B2691"/>
    <w:rsid w:val="00D50985"/>
    <w:rsid w:val="00EB74B9"/>
    <w:rsid w:val="00F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6D31-635F-4963-863B-703D30A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2021-07-28T07:32:00Z</cp:lastPrinted>
  <dcterms:created xsi:type="dcterms:W3CDTF">2021-07-28T03:03:00Z</dcterms:created>
  <dcterms:modified xsi:type="dcterms:W3CDTF">2021-07-29T05:53:00Z</dcterms:modified>
</cp:coreProperties>
</file>